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7"/>
          <w:rFonts w:hint="eastAsia" w:ascii="宋体" w:hAnsi="宋体" w:eastAsia="宋体" w:cs="宋体"/>
          <w:b w:val="0"/>
          <w:bCs w:val="0"/>
          <w:i w:val="0"/>
          <w:caps w:val="0"/>
          <w:color w:val="000000"/>
          <w:spacing w:val="0"/>
          <w:sz w:val="21"/>
          <w:szCs w:val="21"/>
        </w:rPr>
      </w:pPr>
      <w:r>
        <w:rPr>
          <w:rStyle w:val="7"/>
          <w:rFonts w:hint="eastAsia" w:ascii="宋体" w:hAnsi="宋体" w:eastAsia="宋体" w:cs="宋体"/>
          <w:b w:val="0"/>
          <w:bCs w:val="0"/>
          <w:i w:val="0"/>
          <w:caps w:val="0"/>
          <w:color w:val="000000"/>
          <w:spacing w:val="0"/>
          <w:sz w:val="21"/>
          <w:szCs w:val="21"/>
        </w:rPr>
        <w:t>如何</w:t>
      </w:r>
      <w:r>
        <w:rPr>
          <w:rStyle w:val="7"/>
          <w:rFonts w:hint="eastAsia" w:ascii="宋体" w:hAnsi="宋体" w:eastAsia="宋体" w:cs="宋体"/>
          <w:b w:val="0"/>
          <w:bCs w:val="0"/>
          <w:i w:val="0"/>
          <w:caps w:val="0"/>
          <w:color w:val="000000"/>
          <w:spacing w:val="0"/>
          <w:sz w:val="21"/>
          <w:szCs w:val="21"/>
          <w:lang w:eastAsia="zh-CN"/>
        </w:rPr>
        <w:t>尽量</w:t>
      </w:r>
      <w:r>
        <w:rPr>
          <w:rStyle w:val="7"/>
          <w:rFonts w:hint="eastAsia" w:ascii="宋体" w:hAnsi="宋体" w:eastAsia="宋体" w:cs="宋体"/>
          <w:b w:val="0"/>
          <w:bCs w:val="0"/>
          <w:i w:val="0"/>
          <w:caps w:val="0"/>
          <w:color w:val="000000"/>
          <w:spacing w:val="0"/>
          <w:sz w:val="21"/>
          <w:szCs w:val="21"/>
        </w:rPr>
        <w:t>减少绝缘靴手套耐压测试仪</w:t>
      </w:r>
      <w:r>
        <w:rPr>
          <w:rStyle w:val="7"/>
          <w:rFonts w:hint="eastAsia" w:ascii="宋体" w:hAnsi="宋体" w:eastAsia="宋体" w:cs="宋体"/>
          <w:b w:val="0"/>
          <w:bCs w:val="0"/>
          <w:i w:val="0"/>
          <w:caps w:val="0"/>
          <w:color w:val="000000"/>
          <w:spacing w:val="0"/>
          <w:sz w:val="21"/>
          <w:szCs w:val="21"/>
          <w:lang w:eastAsia="zh-CN"/>
        </w:rPr>
        <w:t>安全隐患？</w:t>
      </w:r>
      <w:bookmarkStart w:id="0" w:name="_GoBack"/>
      <w:bookmarkEnd w:id="0"/>
    </w:p>
    <w:p>
      <w:pPr>
        <w:rPr>
          <w:rStyle w:val="7"/>
          <w:rFonts w:hint="eastAsia" w:ascii="宋体" w:hAnsi="宋体" w:eastAsia="宋体" w:cs="宋体"/>
          <w:b w:val="0"/>
          <w:bCs w:val="0"/>
          <w:i w:val="0"/>
          <w:caps w:val="0"/>
          <w:color w:val="000000"/>
          <w:spacing w:val="0"/>
          <w:sz w:val="21"/>
          <w:szCs w:val="21"/>
        </w:rPr>
      </w:pPr>
    </w:p>
    <w:p>
      <w:pPr>
        <w:rPr>
          <w:rStyle w:val="7"/>
          <w:rFonts w:hint="eastAsia" w:ascii="宋体" w:hAnsi="宋体" w:eastAsia="宋体" w:cs="宋体"/>
          <w:b w:val="0"/>
          <w:bCs w:val="0"/>
          <w:i w:val="0"/>
          <w:caps w:val="0"/>
          <w:color w:val="000000"/>
          <w:spacing w:val="0"/>
          <w:sz w:val="21"/>
          <w:szCs w:val="21"/>
        </w:rPr>
      </w:pPr>
      <w:r>
        <w:rPr>
          <w:rStyle w:val="7"/>
          <w:rFonts w:hint="eastAsia" w:ascii="宋体" w:hAnsi="宋体" w:eastAsia="宋体" w:cs="宋体"/>
          <w:b w:val="0"/>
          <w:bCs w:val="0"/>
          <w:i w:val="0"/>
          <w:caps w:val="0"/>
          <w:color w:val="000000"/>
          <w:spacing w:val="0"/>
          <w:sz w:val="21"/>
          <w:szCs w:val="21"/>
        </w:rPr>
        <w:t>　　尽管是目前值得相信的绝缘靴手套耐压测试仪，在运行过程中也有可能会因为一些操作人员自身或外界影响等问题，从而对操作人员造成一定的危险，所以不管是专业生产绝缘靴手套耐压测试仪的企业，还是使用绝缘靴手套耐压测试仪的相关企业，都应该尽可能的去避免此类危险的发生，那么应该如何去减少这类潜在的风险呢?</w:t>
      </w:r>
    </w:p>
    <w:p>
      <w:pPr>
        <w:rPr>
          <w:rStyle w:val="7"/>
          <w:rFonts w:hint="eastAsia" w:ascii="宋体" w:hAnsi="宋体" w:eastAsia="宋体" w:cs="宋体"/>
          <w:b w:val="0"/>
          <w:bCs w:val="0"/>
          <w:i w:val="0"/>
          <w:caps w:val="0"/>
          <w:color w:val="000000"/>
          <w:spacing w:val="0"/>
          <w:sz w:val="21"/>
          <w:szCs w:val="21"/>
        </w:rPr>
      </w:pPr>
      <w:r>
        <w:rPr>
          <w:rStyle w:val="7"/>
          <w:rFonts w:hint="eastAsia" w:ascii="宋体" w:hAnsi="宋体" w:eastAsia="宋体" w:cs="宋体"/>
          <w:b w:val="0"/>
          <w:bCs w:val="0"/>
          <w:i w:val="0"/>
          <w:caps w:val="0"/>
          <w:color w:val="000000"/>
          <w:spacing w:val="0"/>
          <w:sz w:val="21"/>
          <w:szCs w:val="21"/>
        </w:rPr>
        <w:t>　　一般来说，目前很多中高端的绝缘靴手套耐压测试仪在设计时都有嵌入智能防高压触电体系，这种体系也被简称为Smart GFI，可以根据目前机型的使用状况进行侦测，如果发生触电、漏电等问题是，合格的绝缘靴手套耐压测试仪会在一毫秒的时间里自动切断高压输出，以确操作人员的安全。所以在同等工作情况下，一个合格的绝缘靴手套耐压测试仪，只要操作人员不出现太大的失误，就很少会发生操作人员触电等危险。</w:t>
      </w:r>
    </w:p>
    <w:p>
      <w:pPr>
        <w:rPr>
          <w:rStyle w:val="7"/>
          <w:rFonts w:hint="eastAsia" w:ascii="宋体" w:hAnsi="宋体" w:eastAsia="宋体" w:cs="宋体"/>
          <w:b w:val="0"/>
          <w:bCs w:val="0"/>
          <w:i w:val="0"/>
          <w:caps w:val="0"/>
          <w:color w:val="000000"/>
          <w:spacing w:val="0"/>
          <w:sz w:val="21"/>
          <w:szCs w:val="21"/>
        </w:rPr>
      </w:pPr>
      <w:r>
        <w:rPr>
          <w:rStyle w:val="7"/>
          <w:rFonts w:hint="eastAsia" w:ascii="宋体" w:hAnsi="宋体" w:eastAsia="宋体" w:cs="宋体"/>
          <w:b w:val="0"/>
          <w:bCs w:val="0"/>
          <w:i w:val="0"/>
          <w:caps w:val="0"/>
          <w:color w:val="000000"/>
          <w:spacing w:val="0"/>
          <w:sz w:val="21"/>
          <w:szCs w:val="21"/>
        </w:rPr>
        <w:t>　　为了保护消费者和操作人员，专业生产绝缘靴手套耐压测试仪的厂家在完成杨出台设备的生产时，需要完成几种类型的安全测试，以确保产品符合关于产品的结构、性能和工艺规范等的工业标准。其中包括耐压测试、绝缘测试等，绝缘测试最好是在厂家在零部件安装之前，就要进行相关检测，主要是防止不合格组件被安装到产品中，造成潜在风险。就目前而言，一家合格的厂家，其生产、测试等流程必须要严格按着ISO国际标准进行，最终的产品也要达到ISO国际认证标准的，也就是说从零件到成品都必须达到国际ISO认证的质量标准，只有这样才能更好的杜绝潜在风险。当然，使用相关器械的企业，也要定时组织操作员工进行培训，新人一定要在有经验的老员工监督下进行操作，这样才能彻底的避免因为操作失误而带来危险。</w:t>
      </w:r>
    </w:p>
    <w:p>
      <w:pPr>
        <w:ind w:firstLine="427"/>
        <w:rPr>
          <w:rStyle w:val="7"/>
          <w:rFonts w:hint="eastAsia" w:ascii="宋体" w:hAnsi="宋体" w:eastAsia="宋体" w:cs="宋体"/>
          <w:b w:val="0"/>
          <w:bCs w:val="0"/>
          <w:i w:val="0"/>
          <w:caps w:val="0"/>
          <w:color w:val="000000"/>
          <w:spacing w:val="0"/>
          <w:sz w:val="21"/>
          <w:szCs w:val="21"/>
        </w:rPr>
      </w:pPr>
      <w:r>
        <w:rPr>
          <w:rStyle w:val="7"/>
          <w:rFonts w:hint="eastAsia" w:ascii="宋体" w:hAnsi="宋体" w:eastAsia="宋体" w:cs="宋体"/>
          <w:b w:val="0"/>
          <w:bCs w:val="0"/>
          <w:i w:val="0"/>
          <w:caps w:val="0"/>
          <w:color w:val="000000"/>
          <w:spacing w:val="0"/>
          <w:sz w:val="21"/>
          <w:szCs w:val="21"/>
        </w:rPr>
        <w:t>绝缘靴手套耐压测试仪系列产品是在吸收、消化国际先进绝缘靴手套耐压测试仪的基础上，结合我国众多用户的实际使用情况加以提高、完善。绝缘靴手套耐压测试仪是全数显型绝缘靴手套耐压测试仪系列产品，测试电压、漏电流、测试时间均为数字显示。漏电流从0.1~20mA,可根据不同安全标准和用户不同需求连续任意设定，在测量时间上具有数字显示，使测试时间精度提高到±1%以上，而且测试范围提高到99s，功能更加丰富实用，在技术性能和质量可靠性上属国内水平。</w:t>
      </w:r>
    </w:p>
    <w:p>
      <w:pPr>
        <w:ind w:firstLine="427"/>
        <w:rPr>
          <w:rStyle w:val="7"/>
          <w:rFonts w:hint="eastAsia" w:ascii="宋体" w:hAnsi="宋体" w:eastAsia="宋体" w:cs="宋体"/>
          <w:b/>
          <w:i w:val="0"/>
          <w:caps w:val="0"/>
          <w:color w:val="000000"/>
          <w:spacing w:val="0"/>
          <w:sz w:val="21"/>
          <w:szCs w:val="21"/>
        </w:rPr>
      </w:pPr>
    </w:p>
    <w:p>
      <w:pPr>
        <w:rPr>
          <w:rFonts w:hint="eastAsia" w:ascii="宋体" w:hAnsi="宋体" w:eastAsia="宋体" w:cs="宋体"/>
          <w:b w:val="0"/>
          <w:bCs w:val="0"/>
          <w:i w:val="0"/>
          <w:caps w:val="0"/>
          <w:color w:val="333333"/>
          <w:spacing w:val="0"/>
          <w:sz w:val="21"/>
          <w:szCs w:val="21"/>
          <w:shd w:val="clear" w:fill="FFFFFF"/>
        </w:rPr>
      </w:pPr>
      <w:r>
        <w:rPr>
          <w:rFonts w:hint="eastAsia" w:ascii="宋体" w:hAnsi="宋体" w:eastAsia="宋体" w:cs="宋体"/>
          <w:b w:val="0"/>
          <w:bCs w:val="0"/>
          <w:i w:val="0"/>
          <w:caps w:val="0"/>
          <w:color w:val="333333"/>
          <w:spacing w:val="0"/>
          <w:sz w:val="21"/>
          <w:szCs w:val="21"/>
          <w:shd w:val="clear" w:fill="FFFFFF"/>
        </w:rPr>
        <w:t>尊敬的客户：</w:t>
      </w:r>
    </w:p>
    <w:p>
      <w:pPr>
        <w:rPr>
          <w:rFonts w:hint="eastAsia" w:ascii="宋体" w:hAnsi="宋体" w:eastAsia="宋体" w:cs="宋体"/>
          <w:b w:val="0"/>
          <w:bCs w:val="0"/>
          <w:i w:val="0"/>
          <w:caps w:val="0"/>
          <w:color w:val="333333"/>
          <w:spacing w:val="0"/>
          <w:sz w:val="21"/>
          <w:szCs w:val="21"/>
          <w:shd w:val="clear" w:fill="FFFFFF"/>
        </w:rPr>
      </w:pPr>
      <w:r>
        <w:rPr>
          <w:rFonts w:hint="eastAsia" w:ascii="宋体" w:hAnsi="宋体" w:eastAsia="宋体" w:cs="宋体"/>
          <w:b w:val="0"/>
          <w:bCs w:val="0"/>
          <w:i w:val="0"/>
          <w:caps w:val="0"/>
          <w:color w:val="333333"/>
          <w:spacing w:val="0"/>
          <w:sz w:val="21"/>
          <w:szCs w:val="21"/>
          <w:shd w:val="clear" w:fill="FFFFFF"/>
        </w:rPr>
        <w:t>感谢您关注我们的产品，本公司除了有此产品介绍以外，还有</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"http://www.88770226.com/productContent.asp?id=449"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大电流发生器生产厂家</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耐电压测试仪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"http://www.88770226.com/productContent.asp?id=442"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直流高压发生器</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"http://www.88770226.com/productContent.asp?id=408"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直流电阻测试仪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"http://www.88770226.com/productContent.asp?id=484"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真空滤油机生产厂家</w:t>
      </w:r>
      <w:r>
        <w:rPr>
          <w:rFonts w:ascii="Arial" w:hAnsi="Arial" w:cs="Arial"/>
          <w:color w:val="000000" w:themeColor="text1"/>
          <w:szCs w:val="21"/>
          <w14:textFill>
            <w14:solidFill>
              <w14:schemeClr w14:val="tx1"/>
            </w14:solidFill>
          </w14:textFill>
        </w:rPr>
        <w:fldChar w:fldCharType="end"/>
      </w:r>
      <w:r>
        <w:rPr>
          <w:rFonts w:hint="eastAsia" w:ascii="宋体" w:hAnsi="宋体" w:eastAsia="宋体" w:cs="宋体"/>
          <w:b w:val="0"/>
          <w:bCs w:val="0"/>
          <w:i w:val="0"/>
          <w:caps w:val="0"/>
          <w:color w:val="333333"/>
          <w:spacing w:val="0"/>
          <w:sz w:val="21"/>
          <w:szCs w:val="21"/>
          <w:shd w:val="clear" w:fill="FFFFFF"/>
        </w:rPr>
        <w:t>等等的介绍，您如果对我们的产品有兴趣，欢迎来电咨询。谢谢!</w:t>
      </w:r>
    </w:p>
    <w:p>
      <w:pPr>
        <w:rPr>
          <w:rFonts w:hint="eastAsia" w:ascii="宋体" w:hAnsi="宋体" w:eastAsia="宋体" w:cs="宋体"/>
          <w:b w:val="0"/>
          <w:bCs w:val="0"/>
          <w:i w:val="0"/>
          <w:caps w:val="0"/>
          <w:color w:val="333333"/>
          <w:spacing w:val="0"/>
          <w:sz w:val="21"/>
          <w:szCs w:val="21"/>
          <w:shd w:val="clear" w:fill="FFFFFF"/>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3A87548"/>
    <w:rsid w:val="042B4B43"/>
    <w:rsid w:val="04685B94"/>
    <w:rsid w:val="04791607"/>
    <w:rsid w:val="05713170"/>
    <w:rsid w:val="05F210A8"/>
    <w:rsid w:val="06575AA7"/>
    <w:rsid w:val="076C385D"/>
    <w:rsid w:val="07F73B62"/>
    <w:rsid w:val="08576582"/>
    <w:rsid w:val="0A53158E"/>
    <w:rsid w:val="0B122998"/>
    <w:rsid w:val="0B1A0F53"/>
    <w:rsid w:val="0C9D2E8D"/>
    <w:rsid w:val="0CFE288D"/>
    <w:rsid w:val="0D9E1BA9"/>
    <w:rsid w:val="0EB26E92"/>
    <w:rsid w:val="0FB45EB2"/>
    <w:rsid w:val="0FCC5035"/>
    <w:rsid w:val="11290A36"/>
    <w:rsid w:val="11C55BC2"/>
    <w:rsid w:val="121B4B87"/>
    <w:rsid w:val="134E4AF8"/>
    <w:rsid w:val="14475323"/>
    <w:rsid w:val="155064B8"/>
    <w:rsid w:val="1B085B92"/>
    <w:rsid w:val="1B900888"/>
    <w:rsid w:val="1BE16C98"/>
    <w:rsid w:val="1BE60A18"/>
    <w:rsid w:val="1D6D718B"/>
    <w:rsid w:val="1DA22017"/>
    <w:rsid w:val="1F02628D"/>
    <w:rsid w:val="1F2D459A"/>
    <w:rsid w:val="1F2F5DB9"/>
    <w:rsid w:val="233C3C86"/>
    <w:rsid w:val="234C2C81"/>
    <w:rsid w:val="235D70F8"/>
    <w:rsid w:val="23AB5D79"/>
    <w:rsid w:val="23C353BD"/>
    <w:rsid w:val="2527078D"/>
    <w:rsid w:val="265657B1"/>
    <w:rsid w:val="2A0E0665"/>
    <w:rsid w:val="2B0E7D85"/>
    <w:rsid w:val="2C070BBF"/>
    <w:rsid w:val="2EB5008A"/>
    <w:rsid w:val="303E7221"/>
    <w:rsid w:val="303F4F55"/>
    <w:rsid w:val="31B44234"/>
    <w:rsid w:val="31E72D20"/>
    <w:rsid w:val="324201B6"/>
    <w:rsid w:val="334A6C8A"/>
    <w:rsid w:val="34C36B21"/>
    <w:rsid w:val="365405F0"/>
    <w:rsid w:val="37957C5B"/>
    <w:rsid w:val="37FA4331"/>
    <w:rsid w:val="380D6018"/>
    <w:rsid w:val="395F3055"/>
    <w:rsid w:val="39FB1B8A"/>
    <w:rsid w:val="39FE4AFE"/>
    <w:rsid w:val="3B0B66B2"/>
    <w:rsid w:val="3C9D1B13"/>
    <w:rsid w:val="3CAF5651"/>
    <w:rsid w:val="3CC31F82"/>
    <w:rsid w:val="3D042D2A"/>
    <w:rsid w:val="3D0E2271"/>
    <w:rsid w:val="3E817264"/>
    <w:rsid w:val="3EED5C5F"/>
    <w:rsid w:val="40E4786C"/>
    <w:rsid w:val="41AB6ACE"/>
    <w:rsid w:val="41BB5B94"/>
    <w:rsid w:val="44BF0DA6"/>
    <w:rsid w:val="45B33C77"/>
    <w:rsid w:val="46B4160E"/>
    <w:rsid w:val="47734B71"/>
    <w:rsid w:val="47F411E1"/>
    <w:rsid w:val="487F0EB3"/>
    <w:rsid w:val="48DE19B8"/>
    <w:rsid w:val="4B0C0C5B"/>
    <w:rsid w:val="4BB97E15"/>
    <w:rsid w:val="4C045347"/>
    <w:rsid w:val="4C8618E9"/>
    <w:rsid w:val="4C934173"/>
    <w:rsid w:val="4CFB78D9"/>
    <w:rsid w:val="4DBE3163"/>
    <w:rsid w:val="4E3A0E41"/>
    <w:rsid w:val="4E5967E0"/>
    <w:rsid w:val="4E9A1943"/>
    <w:rsid w:val="514238AB"/>
    <w:rsid w:val="52EF14FD"/>
    <w:rsid w:val="55496439"/>
    <w:rsid w:val="5553109A"/>
    <w:rsid w:val="563801ED"/>
    <w:rsid w:val="5655665D"/>
    <w:rsid w:val="567E7596"/>
    <w:rsid w:val="56CE550C"/>
    <w:rsid w:val="57B70841"/>
    <w:rsid w:val="58507A78"/>
    <w:rsid w:val="5A460845"/>
    <w:rsid w:val="5C325F48"/>
    <w:rsid w:val="5C3B7A87"/>
    <w:rsid w:val="5D8E1932"/>
    <w:rsid w:val="6156633E"/>
    <w:rsid w:val="62E00054"/>
    <w:rsid w:val="64694297"/>
    <w:rsid w:val="64EE5512"/>
    <w:rsid w:val="65512918"/>
    <w:rsid w:val="6559136E"/>
    <w:rsid w:val="65E2482C"/>
    <w:rsid w:val="6639199B"/>
    <w:rsid w:val="664E2F20"/>
    <w:rsid w:val="6983663C"/>
    <w:rsid w:val="6BF020D2"/>
    <w:rsid w:val="6C3C7C99"/>
    <w:rsid w:val="6C6C087E"/>
    <w:rsid w:val="6F2D6D3E"/>
    <w:rsid w:val="6F556613"/>
    <w:rsid w:val="6F986FE6"/>
    <w:rsid w:val="700C4B17"/>
    <w:rsid w:val="7088567E"/>
    <w:rsid w:val="70D81D6D"/>
    <w:rsid w:val="7253063F"/>
    <w:rsid w:val="74E357B8"/>
    <w:rsid w:val="760A50E7"/>
    <w:rsid w:val="764E0D37"/>
    <w:rsid w:val="76F7043B"/>
    <w:rsid w:val="771B2DD9"/>
    <w:rsid w:val="78531067"/>
    <w:rsid w:val="78621CFC"/>
    <w:rsid w:val="788F7F5F"/>
    <w:rsid w:val="78FB0205"/>
    <w:rsid w:val="79732EA7"/>
    <w:rsid w:val="79962A89"/>
    <w:rsid w:val="79F8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1345</Words>
  <Characters>1539</Characters>
  <Lines>8</Lines>
  <Paragraphs>2</Paragraphs>
  <ScaleCrop>false</ScaleCrop>
  <LinksUpToDate>false</LinksUpToDate>
  <CharactersWithSpaces>1561</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2017-11-04T01:47:11Z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