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接地线成组直流电阻测试仪</w:t>
      </w:r>
      <w:r>
        <w:rPr>
          <w:rFonts w:hint="eastAsia"/>
          <w:lang w:eastAsia="zh-CN"/>
        </w:rPr>
        <w:t>产品应用特征</w:t>
      </w:r>
      <w:bookmarkStart w:id="0" w:name="_GoBack"/>
      <w:bookmarkEnd w:id="0"/>
    </w:p>
    <w:p>
      <w:pPr>
        <w:rPr>
          <w:rFonts w:hint="eastAsia"/>
        </w:rPr>
      </w:pPr>
    </w:p>
    <w:p>
      <w:pPr>
        <w:rPr>
          <w:rFonts w:hint="eastAsia"/>
        </w:rPr>
      </w:pPr>
      <w:r>
        <w:rPr>
          <w:rFonts w:hint="eastAsia"/>
        </w:rPr>
        <w:t>一、 HY3100接地线成组直流电阻测试仪用途及特点</w:t>
      </w:r>
    </w:p>
    <w:p>
      <w:pPr>
        <w:rPr>
          <w:rFonts w:hint="eastAsia"/>
        </w:rPr>
      </w:pPr>
      <w:r>
        <w:rPr>
          <w:rFonts w:hint="eastAsia"/>
        </w:rPr>
        <w:t>颁发的《电力安全工器具预防性试验规程》中要求必须定期对携带型短路接地线及个人保护接地线做成组直流电阻试验。</w:t>
      </w:r>
    </w:p>
    <w:p>
      <w:pPr>
        <w:rPr>
          <w:rFonts w:hint="eastAsia"/>
        </w:rPr>
      </w:pPr>
      <w:r>
        <w:rPr>
          <w:rFonts w:hint="eastAsia"/>
        </w:rPr>
        <w:t>本仪器是我公司研制的一种自动化程度很高的便携式测试仪，专门用于测量携带型短路接地线以及个人保护接地线的直流电阻。仪器采用高性能单片机控制，可实现测试过程智能化，操作简单方便、精度高、测试速度快，复测性好、读数直观，是符合规程要求的理想的仪器，大大方便了试验项目的开展，提高了工作效率。</w:t>
      </w:r>
    </w:p>
    <w:p>
      <w:pPr>
        <w:rPr>
          <w:rFonts w:hint="eastAsia"/>
        </w:rPr>
      </w:pPr>
    </w:p>
    <w:p>
      <w:pPr>
        <w:rPr>
          <w:rFonts w:hint="eastAsia"/>
        </w:rPr>
      </w:pPr>
      <w:r>
        <w:rPr>
          <w:rFonts w:hint="eastAsia"/>
        </w:rPr>
        <w:t>二、 接地线成组直流电阻测试仪主要技术指标及使用条件</w:t>
      </w:r>
    </w:p>
    <w:p>
      <w:pPr>
        <w:rPr>
          <w:rFonts w:hint="eastAsia"/>
        </w:rPr>
      </w:pPr>
      <w:r>
        <w:rPr>
          <w:rFonts w:hint="eastAsia"/>
        </w:rPr>
        <w:t>1、 输出电流：35A</w:t>
      </w:r>
    </w:p>
    <w:p>
      <w:pPr>
        <w:rPr>
          <w:rFonts w:hint="eastAsia"/>
        </w:rPr>
      </w:pPr>
      <w:r>
        <w:rPr>
          <w:rFonts w:hint="eastAsia"/>
        </w:rPr>
        <w:t>2、 测量范围：100цΩ~200mΩ</w:t>
      </w:r>
    </w:p>
    <w:p>
      <w:pPr>
        <w:rPr>
          <w:rFonts w:hint="eastAsia"/>
        </w:rPr>
      </w:pPr>
      <w:r>
        <w:rPr>
          <w:rFonts w:hint="eastAsia"/>
        </w:rPr>
        <w:t>3、 分辨率：0.1цΩ</w:t>
      </w:r>
    </w:p>
    <w:p>
      <w:pPr>
        <w:rPr>
          <w:rFonts w:hint="eastAsia"/>
        </w:rPr>
      </w:pPr>
      <w:r>
        <w:rPr>
          <w:rFonts w:hint="eastAsia"/>
        </w:rPr>
        <w:t>4、测试精度：0.5级</w:t>
      </w:r>
    </w:p>
    <w:p>
      <w:pPr>
        <w:rPr>
          <w:rFonts w:hint="eastAsia"/>
        </w:rPr>
      </w:pPr>
      <w:r>
        <w:rPr>
          <w:rFonts w:hint="eastAsia"/>
        </w:rPr>
        <w:t>5、 工作温度：-10℃～50℃</w:t>
      </w:r>
    </w:p>
    <w:p>
      <w:pPr>
        <w:rPr>
          <w:rFonts w:hint="eastAsia"/>
        </w:rPr>
      </w:pPr>
      <w:r>
        <w:rPr>
          <w:rFonts w:hint="eastAsia"/>
        </w:rPr>
        <w:t>6、 工作湿度：0～80%</w:t>
      </w:r>
    </w:p>
    <w:p>
      <w:pPr>
        <w:rPr>
          <w:rFonts w:hint="eastAsia"/>
        </w:rPr>
      </w:pPr>
      <w:r>
        <w:rPr>
          <w:rFonts w:hint="eastAsia"/>
        </w:rPr>
        <w:t>7、 工作电源：AC220V±10%  50HZ±1HZ</w:t>
      </w:r>
    </w:p>
    <w:p>
      <w:pPr>
        <w:rPr>
          <w:rFonts w:hint="eastAsia"/>
        </w:rPr>
      </w:pPr>
      <w:r>
        <w:rPr>
          <w:rFonts w:hint="eastAsia"/>
        </w:rPr>
        <w:t>8、 仪器重量：4Kg</w:t>
      </w:r>
    </w:p>
    <w:p>
      <w:pPr>
        <w:rPr>
          <w:rFonts w:hint="eastAsia"/>
        </w:rPr>
      </w:pPr>
    </w:p>
    <w:p>
      <w:pPr>
        <w:rPr>
          <w:rFonts w:hint="eastAsia"/>
        </w:rPr>
      </w:pPr>
      <w:r>
        <w:rPr>
          <w:rFonts w:hint="eastAsia"/>
        </w:rPr>
        <w:t>一、 仪器的用途及特点</w:t>
      </w:r>
    </w:p>
    <w:p>
      <w:pPr>
        <w:rPr>
          <w:rFonts w:hint="eastAsia"/>
        </w:rPr>
      </w:pPr>
      <w:r>
        <w:rPr>
          <w:rFonts w:hint="eastAsia"/>
        </w:rPr>
        <w:t xml:space="preserve">    颁发的《电力安全工器具预防性试验规程》中要求必须定期对携带型短路接地线及个人保护接地线做成组直流电阻试验。</w:t>
      </w:r>
    </w:p>
    <w:p>
      <w:pPr>
        <w:rPr>
          <w:rFonts w:hint="eastAsia"/>
        </w:rPr>
      </w:pPr>
      <w:r>
        <w:rPr>
          <w:rFonts w:hint="eastAsia"/>
        </w:rPr>
        <w:t xml:space="preserve">    本仪器是我公司研制的一种自动化程度很高的便携式测试仪，专门用于测量携带型短路接地线以及个人保护接地线的直流电阻。仪器采用高性能单片机控制，可实现测试过程智能化，操作简单方便、精度高、测试速度快，复测性好、读数直观，是符合规程要求的理想的仪器，大大方便了试验项目的开展，提高了工作效率。</w:t>
      </w:r>
    </w:p>
    <w:p>
      <w:pPr>
        <w:rPr>
          <w:rFonts w:hint="eastAsia"/>
        </w:rPr>
      </w:pPr>
    </w:p>
    <w:p>
      <w:pPr>
        <w:rPr>
          <w:rFonts w:hint="eastAsia"/>
        </w:rPr>
      </w:pPr>
      <w:r>
        <w:rPr>
          <w:rFonts w:hint="eastAsia"/>
        </w:rPr>
        <w:t>二、 主要技术指标及使用条件</w:t>
      </w:r>
    </w:p>
    <w:p>
      <w:pPr>
        <w:rPr>
          <w:rFonts w:hint="eastAsia"/>
        </w:rPr>
      </w:pPr>
      <w:r>
        <w:rPr>
          <w:rFonts w:hint="eastAsia"/>
        </w:rPr>
        <w:t>1、 输出电流：35A</w:t>
      </w:r>
    </w:p>
    <w:p>
      <w:pPr>
        <w:rPr>
          <w:rFonts w:hint="eastAsia"/>
        </w:rPr>
      </w:pPr>
      <w:r>
        <w:rPr>
          <w:rFonts w:hint="eastAsia"/>
        </w:rPr>
        <w:t>2、 测量范围：100цΩ~200mΩ</w:t>
      </w:r>
    </w:p>
    <w:p>
      <w:pPr>
        <w:rPr>
          <w:rFonts w:hint="eastAsia"/>
        </w:rPr>
      </w:pPr>
      <w:r>
        <w:rPr>
          <w:rFonts w:hint="eastAsia"/>
        </w:rPr>
        <w:t>3、 分辨率：0.1цΩ</w:t>
      </w:r>
    </w:p>
    <w:p>
      <w:pPr>
        <w:rPr>
          <w:rFonts w:hint="eastAsia"/>
        </w:rPr>
      </w:pPr>
      <w:r>
        <w:rPr>
          <w:rFonts w:hint="eastAsia"/>
        </w:rPr>
        <w:t>4、 测试精度：0.5级</w:t>
      </w:r>
    </w:p>
    <w:p>
      <w:pPr>
        <w:rPr>
          <w:rFonts w:hint="eastAsia"/>
        </w:rPr>
      </w:pPr>
      <w:r>
        <w:rPr>
          <w:rFonts w:hint="eastAsia"/>
        </w:rPr>
        <w:t>5、 工作温度：-10℃～50℃</w:t>
      </w:r>
    </w:p>
    <w:p>
      <w:pPr>
        <w:rPr>
          <w:rFonts w:hint="eastAsia"/>
        </w:rPr>
      </w:pPr>
      <w:r>
        <w:rPr>
          <w:rFonts w:hint="eastAsia"/>
        </w:rPr>
        <w:t>6、 工作湿度：0～80%</w:t>
      </w:r>
    </w:p>
    <w:p>
      <w:pPr>
        <w:rPr>
          <w:rFonts w:hint="eastAsia"/>
        </w:rPr>
      </w:pPr>
      <w:r>
        <w:rPr>
          <w:rFonts w:hint="eastAsia"/>
        </w:rPr>
        <w:t>7、 工作电源：AC220V±10%  50HZ±1HZ</w:t>
      </w:r>
    </w:p>
    <w:p>
      <w:pPr>
        <w:rPr>
          <w:rFonts w:hint="eastAsia"/>
        </w:rPr>
      </w:pPr>
      <w:r>
        <w:rPr>
          <w:rFonts w:hint="eastAsia"/>
        </w:rPr>
        <w:t>8、 仪器重量：4Kg</w:t>
      </w:r>
    </w:p>
    <w:p>
      <w:pPr>
        <w:rPr>
          <w:rFonts w:hint="eastAsia"/>
        </w:rPr>
      </w:pPr>
    </w:p>
    <w:p>
      <w:pPr>
        <w:rPr>
          <w:rFonts w:hint="eastAsia"/>
        </w:rPr>
      </w:pPr>
      <w:r>
        <w:rPr>
          <w:rFonts w:hint="eastAsia"/>
        </w:rPr>
        <w:t>使用方法</w:t>
      </w:r>
    </w:p>
    <w:p>
      <w:pPr>
        <w:rPr>
          <w:rFonts w:hint="eastAsia"/>
        </w:rPr>
      </w:pPr>
      <w:r>
        <w:rPr>
          <w:rFonts w:hint="eastAsia"/>
        </w:rPr>
        <w:t>1、接通仪器的电源线，将随机配备的测试线取出并接好，</w:t>
      </w:r>
    </w:p>
    <w:p>
      <w:pPr>
        <w:rPr>
          <w:rFonts w:hint="eastAsia"/>
        </w:rPr>
      </w:pPr>
      <w:r>
        <w:rPr>
          <w:rFonts w:hint="eastAsia"/>
        </w:rPr>
        <w:t>其中红、黑两把测试钳分别夹到接地线两端线鼻子上，并用力摩</w:t>
      </w:r>
    </w:p>
    <w:p>
      <w:pPr>
        <w:rPr>
          <w:rFonts w:hint="eastAsia"/>
        </w:rPr>
      </w:pPr>
      <w:r>
        <w:rPr>
          <w:rFonts w:hint="eastAsia"/>
        </w:rPr>
        <w:t>檫接触点，确保接触良好，测试线另一端与仪器的接线端子对应</w:t>
      </w:r>
    </w:p>
    <w:p>
      <w:pPr>
        <w:rPr>
          <w:rFonts w:hint="eastAsia"/>
        </w:rPr>
      </w:pPr>
      <w:r>
        <w:rPr>
          <w:rFonts w:hint="eastAsia"/>
        </w:rPr>
        <w:t>接好（注意红、黑的颜色对应，并粗线接电流端子，细线接电压</w:t>
      </w:r>
    </w:p>
    <w:p>
      <w:pPr>
        <w:rPr>
          <w:rFonts w:hint="eastAsia"/>
        </w:rPr>
      </w:pPr>
      <w:r>
        <w:rPr>
          <w:rFonts w:hint="eastAsia"/>
        </w:rPr>
        <w:t>端子）。</w:t>
      </w:r>
    </w:p>
    <w:p>
      <w:pPr>
        <w:rPr>
          <w:rFonts w:hint="eastAsia"/>
        </w:rPr>
      </w:pPr>
      <w:r>
        <w:rPr>
          <w:rFonts w:hint="eastAsia"/>
        </w:rPr>
        <w:t>2、确认无误后，接通电源开关，显示：</w:t>
      </w:r>
    </w:p>
    <w:p>
      <w:pPr>
        <w:rPr>
          <w:rFonts w:hint="eastAsia"/>
        </w:rPr>
      </w:pPr>
      <w:r>
        <w:rPr>
          <w:rFonts w:hint="eastAsia"/>
        </w:rPr>
        <w:t>按“确定”键，进入导线参数设置界面：</w:t>
      </w:r>
    </w:p>
    <w:p>
      <w:pPr>
        <w:rPr>
          <w:rFonts w:hint="eastAsia"/>
        </w:rPr>
      </w:pPr>
      <w:r>
        <w:rPr>
          <w:rFonts w:hint="eastAsia"/>
        </w:rPr>
        <w:t>2.1 导线长度</w:t>
      </w:r>
    </w:p>
    <w:p>
      <w:pPr>
        <w:rPr>
          <w:rFonts w:hint="eastAsia"/>
        </w:rPr>
      </w:pPr>
      <w:r>
        <w:rPr>
          <w:rFonts w:hint="eastAsia"/>
        </w:rPr>
        <w:t>按“→”键，移动光标到长度，按“↑”、“↓”键修改数字（数字0-9递减或递增），此项内容便于计算单位长度的直流电阻；</w:t>
      </w:r>
    </w:p>
    <w:p>
      <w:pPr>
        <w:rPr>
          <w:rFonts w:hint="eastAsia"/>
        </w:rPr>
      </w:pPr>
      <w:r>
        <w:rPr>
          <w:rFonts w:hint="eastAsia"/>
        </w:rPr>
        <w:t>2.2 导线截面积</w:t>
      </w:r>
    </w:p>
    <w:p>
      <w:pPr>
        <w:rPr>
          <w:rFonts w:hint="eastAsia"/>
        </w:rPr>
      </w:pPr>
      <w:r>
        <w:rPr>
          <w:rFonts w:hint="eastAsia"/>
        </w:rPr>
        <w:t>按“→”键，移动光标到截面积，按“↑”、“↓”键修改数字（数字0-9递减或递增），此项内容便于判断接地线单位长度直流电阻值是否合格；</w:t>
      </w:r>
    </w:p>
    <w:p>
      <w:pPr>
        <w:rPr>
          <w:rFonts w:hint="eastAsia"/>
        </w:rPr>
      </w:pPr>
      <w:r>
        <w:rPr>
          <w:rFonts w:hint="eastAsia"/>
        </w:rPr>
        <w:t>3、设置好各项参数，按确定键后,仪器自动测试，并显示结果：</w:t>
      </w:r>
    </w:p>
    <w:p>
      <w:pPr>
        <w:rPr>
          <w:rFonts w:hint="eastAsia"/>
        </w:rPr>
      </w:pPr>
      <w:r>
        <w:rPr>
          <w:rFonts w:hint="eastAsia"/>
        </w:rPr>
        <w:t xml:space="preserve"> </w:t>
      </w:r>
    </w:p>
    <w:p>
      <w:pPr>
        <w:rPr>
          <w:rFonts w:hint="eastAsia"/>
        </w:rPr>
      </w:pPr>
      <w:r>
        <w:rPr>
          <w:rFonts w:hint="eastAsia"/>
        </w:rPr>
        <w:t xml:space="preserve"> 说明：</w:t>
      </w:r>
    </w:p>
    <w:p>
      <w:pPr>
        <w:rPr>
          <w:rFonts w:hint="eastAsia"/>
        </w:rPr>
      </w:pPr>
      <w:r>
        <w:rPr>
          <w:rFonts w:hint="eastAsia"/>
        </w:rPr>
        <w:t>R ——接地线总的电阻值；</w:t>
      </w:r>
    </w:p>
    <w:p>
      <w:pPr>
        <w:rPr>
          <w:rFonts w:hint="eastAsia"/>
        </w:rPr>
      </w:pPr>
      <w:r>
        <w:rPr>
          <w:rFonts w:hint="eastAsia"/>
        </w:rPr>
        <w:t>r ——接地线单位长度的电阻值，即总阻值除以长度；</w:t>
      </w:r>
    </w:p>
    <w:p>
      <w:pPr>
        <w:rPr>
          <w:rFonts w:hint="eastAsia"/>
        </w:rPr>
      </w:pPr>
      <w:r>
        <w:rPr>
          <w:rFonts w:hint="eastAsia"/>
        </w:rPr>
        <w:t>ro ——规程规定该截面积接地线单位长度电阻值的允许zui大值；</w:t>
      </w:r>
    </w:p>
    <w:p>
      <w:pPr>
        <w:rPr>
          <w:rFonts w:hint="eastAsia"/>
        </w:rPr>
      </w:pPr>
      <w:r>
        <w:rPr>
          <w:rFonts w:hint="eastAsia"/>
        </w:rPr>
        <w:t>4、按“打印”键，仪器打印测试结果。</w:t>
      </w:r>
    </w:p>
    <w:p>
      <w:pPr>
        <w:rPr>
          <w:rFonts w:hint="eastAsia"/>
        </w:rPr>
      </w:pPr>
      <w:r>
        <w:rPr>
          <w:rFonts w:hint="eastAsia"/>
        </w:rPr>
        <w:t xml:space="preserve"> 5、若重新测试，请按“返回”键，重新测试。</w:t>
      </w:r>
    </w:p>
    <w:p>
      <w:pPr>
        <w:rPr>
          <w:rFonts w:hint="eastAsia"/>
        </w:rPr>
      </w:pPr>
    </w:p>
    <w:p>
      <w:pPr>
        <w:pStyle w:val="5"/>
        <w:keepNext w:val="0"/>
        <w:keepLines w:val="0"/>
        <w:widowControl/>
        <w:suppressLineNumbers w:val="0"/>
        <w:spacing w:before="75" w:beforeAutospacing="0" w:after="75" w:afterAutospacing="0"/>
        <w:ind w:left="0" w:right="0"/>
        <w:rPr>
          <w:rFonts w:hint="eastAsia"/>
        </w:rPr>
      </w:pPr>
      <w:r>
        <w:rPr>
          <w:rFonts w:ascii="sans serif" w:hAnsi="sans serif" w:eastAsia="sans serif" w:cs="sans serif"/>
          <w:i w:val="0"/>
          <w:caps w:val="0"/>
          <w:color w:val="000000"/>
          <w:spacing w:val="0"/>
          <w:sz w:val="18"/>
          <w:szCs w:val="18"/>
        </w:rPr>
        <w:t>尊敬的客户：感谢您关注我们的产品，本公司除了有此产品介绍以外，还有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7"/>
          <w:rFonts w:hint="default" w:ascii="sans serif" w:hAnsi="sans serif" w:eastAsia="sans serif" w:cs="sans serif"/>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7"/>
          <w:rFonts w:hint="default" w:ascii="sans serif" w:hAnsi="sans serif" w:eastAsia="sans serif" w:cs="sans serif"/>
          <w:i w:val="0"/>
          <w:caps w:val="0"/>
          <w:spacing w:val="0"/>
          <w:sz w:val="18"/>
          <w:szCs w:val="18"/>
          <w:u w:val="single"/>
        </w:rPr>
        <w:t>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7"/>
          <w:rFonts w:hint="default" w:ascii="sans serif" w:hAnsi="sans serif" w:eastAsia="sans serif" w:cs="sans serif"/>
          <w:i w:val="0"/>
          <w:caps w:val="0"/>
          <w:spacing w:val="0"/>
          <w:sz w:val="18"/>
          <w:szCs w:val="18"/>
          <w:u w:val="single"/>
        </w:rPr>
        <w:t>直流耐电压测试仪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7"/>
          <w:rFonts w:hint="default" w:ascii="sans serif" w:hAnsi="sans serif" w:eastAsia="sans serif" w:cs="sans serif"/>
          <w:i w:val="0"/>
          <w:caps w:val="0"/>
          <w:spacing w:val="0"/>
          <w:sz w:val="18"/>
          <w:szCs w:val="18"/>
          <w:u w:val="single"/>
        </w:rPr>
        <w:t>直流电阻测试仪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7"/>
          <w:rFonts w:hint="default" w:ascii="sans serif" w:hAnsi="sans serif" w:eastAsia="sans serif" w:cs="sans serif"/>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等等的介绍，您如果对我们的产品有兴趣，欢迎来电咨询。谢谢!!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pple-system">
    <w:altName w:val="Segoe Print"/>
    <w:panose1 w:val="00000000000000000000"/>
    <w:charset w:val="00"/>
    <w:family w:val="auto"/>
    <w:pitch w:val="default"/>
    <w:sig w:usb0="00000000" w:usb1="00000000" w:usb2="00000000" w:usb3="00000000" w:csb0="00000000" w:csb1="00000000"/>
  </w:font>
  <w:font w:name="sans serif">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547FB3"/>
    <w:rsid w:val="71547FB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2">
    <w:name w:val="Body Text"/>
    <w:basedOn w:val="1"/>
    <w:uiPriority w:val="0"/>
    <w:pPr>
      <w:spacing w:after="120" w:afterLines="0" w:afterAutospacing="0"/>
    </w:p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pPr>
      <w:spacing w:before="100" w:beforeAutospacing="1" w:after="100" w:afterAutospacing="1"/>
      <w:ind w:left="0" w:right="0"/>
      <w:jc w:val="left"/>
    </w:pPr>
    <w:rPr>
      <w:kern w:val="0"/>
      <w:sz w:val="24"/>
      <w:lang w:val="en-US" w:eastAsia="zh-CN" w:bidi="ar"/>
    </w:rPr>
  </w:style>
  <w:style w:type="character" w:styleId="7">
    <w:name w:val="Hyperlink"/>
    <w:basedOn w:val="6"/>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2024-09-26T04:11:00Z</dcterms:created>
  <dc:creator>Administrator</dc:creator>
  <cp:lastModifiedBy>Administrator</cp:lastModifiedBy>
  <dcterms:modified xsi:type="dcterms:W3CDTF">2024-09-26T04:12:40Z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